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53" w:rsidRDefault="00547D34" w:rsidP="001F40E1">
      <w:pPr>
        <w:jc w:val="center"/>
        <w:rPr>
          <w:sz w:val="28"/>
          <w:szCs w:val="28"/>
        </w:rPr>
      </w:pPr>
      <w:r w:rsidRPr="00547D34">
        <w:rPr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C5F5A" wp14:editId="4CF2C7DA">
                <wp:simplePos x="0" y="0"/>
                <wp:positionH relativeFrom="column">
                  <wp:posOffset>3667125</wp:posOffset>
                </wp:positionH>
                <wp:positionV relativeFrom="paragraph">
                  <wp:posOffset>28575</wp:posOffset>
                </wp:positionV>
                <wp:extent cx="3114675" cy="1381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34" w:rsidRPr="005545E4" w:rsidRDefault="005545E4" w:rsidP="00547D34">
                            <w:pPr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Greater New Milford Chamber of Commerce</w:t>
                            </w:r>
                          </w:p>
                          <w:p w:rsidR="00547D34" w:rsidRPr="005545E4" w:rsidRDefault="005545E4" w:rsidP="00547D34">
                            <w:pPr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5545E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11 Railroad Street</w:t>
                            </w:r>
                          </w:p>
                          <w:p w:rsidR="005545E4" w:rsidRPr="005545E4" w:rsidRDefault="005545E4" w:rsidP="00547D34">
                            <w:pPr>
                              <w:jc w:val="center"/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5545E4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New Milford, CT  06776</w:t>
                            </w:r>
                          </w:p>
                          <w:p w:rsidR="005576C2" w:rsidRDefault="005576C2" w:rsidP="00547D34">
                            <w:pPr>
                              <w:jc w:val="center"/>
                            </w:pPr>
                          </w:p>
                          <w:p w:rsidR="00547D34" w:rsidRPr="005545E4" w:rsidRDefault="00192126" w:rsidP="00547D34">
                            <w:pPr>
                              <w:jc w:val="center"/>
                              <w:rPr>
                                <w:rStyle w:val="Hyperlink"/>
                                <w:color w:val="385623" w:themeColor="accent6" w:themeShade="80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5" w:history="1">
                              <w:r w:rsidR="00547D34" w:rsidRPr="005545E4">
                                <w:rPr>
                                  <w:rStyle w:val="Hyperlink"/>
                                  <w:color w:val="385623" w:themeColor="accent6" w:themeShade="80"/>
                                  <w:sz w:val="24"/>
                                  <w:szCs w:val="24"/>
                                  <w:u w:val="none"/>
                                </w:rPr>
                                <w:t>nmcc@newmilford-chamber.com</w:t>
                              </w:r>
                            </w:hyperlink>
                            <w:r w:rsidR="00547D34" w:rsidRPr="005545E4">
                              <w:rPr>
                                <w:rStyle w:val="Hyperlink"/>
                                <w:color w:val="385623" w:themeColor="accent6" w:themeShade="80"/>
                                <w:sz w:val="24"/>
                                <w:szCs w:val="24"/>
                                <w:u w:val="none"/>
                              </w:rPr>
                              <w:t xml:space="preserve">  </w:t>
                            </w:r>
                            <w:hyperlink r:id="rId6" w:history="1">
                              <w:r w:rsidR="00547D34" w:rsidRPr="005545E4">
                                <w:rPr>
                                  <w:rStyle w:val="Hyperlink"/>
                                  <w:color w:val="385623" w:themeColor="accent6" w:themeShade="80"/>
                                  <w:sz w:val="24"/>
                                  <w:szCs w:val="24"/>
                                  <w:u w:val="none"/>
                                </w:rPr>
                                <w:t>www.newmilford-chamber.com</w:t>
                              </w:r>
                            </w:hyperlink>
                          </w:p>
                          <w:p w:rsidR="00547D34" w:rsidRPr="005545E4" w:rsidRDefault="00547D34" w:rsidP="00547D34">
                            <w:pPr>
                              <w:jc w:val="center"/>
                              <w:rPr>
                                <w:rStyle w:val="Hyperlink"/>
                                <w:color w:val="385623" w:themeColor="accent6" w:themeShade="8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545E4">
                              <w:rPr>
                                <w:rStyle w:val="Hyperlink"/>
                                <w:color w:val="385623" w:themeColor="accent6" w:themeShade="80"/>
                                <w:sz w:val="24"/>
                                <w:szCs w:val="24"/>
                                <w:u w:val="none"/>
                              </w:rPr>
                              <w:t>860-354-6080</w:t>
                            </w:r>
                          </w:p>
                          <w:p w:rsidR="00547D34" w:rsidRPr="00547D34" w:rsidRDefault="00547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C5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75pt;margin-top:2.25pt;width:245.2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" stroked="f">
                <v:textbox>
                  <w:txbxContent>
                    <w:p w:rsidR="00547D34" w:rsidRPr="005545E4" w:rsidRDefault="005545E4" w:rsidP="00547D34">
                      <w:pPr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Greater New Milford Chamber of Commerce</w:t>
                      </w:r>
                    </w:p>
                    <w:p w:rsidR="00547D34" w:rsidRPr="005545E4" w:rsidRDefault="005545E4" w:rsidP="00547D34">
                      <w:pPr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5545E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11 Railroad Street</w:t>
                      </w:r>
                    </w:p>
                    <w:p w:rsidR="005545E4" w:rsidRPr="005545E4" w:rsidRDefault="005545E4" w:rsidP="00547D34">
                      <w:pPr>
                        <w:jc w:val="center"/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5545E4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New Milford, CT  06776</w:t>
                      </w:r>
                    </w:p>
                    <w:p w:rsidR="005576C2" w:rsidRDefault="005576C2" w:rsidP="00547D34">
                      <w:pPr>
                        <w:jc w:val="center"/>
                      </w:pPr>
                    </w:p>
                    <w:p w:rsidR="00547D34" w:rsidRPr="005545E4" w:rsidRDefault="004153DD" w:rsidP="00547D34">
                      <w:pPr>
                        <w:jc w:val="center"/>
                        <w:rPr>
                          <w:rStyle w:val="Hyperlink"/>
                          <w:color w:val="385623" w:themeColor="accent6" w:themeShade="80"/>
                          <w:sz w:val="24"/>
                          <w:szCs w:val="24"/>
                          <w:u w:val="none"/>
                        </w:rPr>
                      </w:pPr>
                      <w:hyperlink r:id="rId7" w:history="1">
                        <w:r w:rsidR="00547D34" w:rsidRPr="005545E4">
                          <w:rPr>
                            <w:rStyle w:val="Hyperlink"/>
                            <w:color w:val="385623" w:themeColor="accent6" w:themeShade="80"/>
                            <w:sz w:val="24"/>
                            <w:szCs w:val="24"/>
                            <w:u w:val="none"/>
                          </w:rPr>
                          <w:t>nmcc@newmilford-chamber.com</w:t>
                        </w:r>
                      </w:hyperlink>
                      <w:r w:rsidR="00547D34" w:rsidRPr="005545E4">
                        <w:rPr>
                          <w:rStyle w:val="Hyperlink"/>
                          <w:color w:val="385623" w:themeColor="accent6" w:themeShade="80"/>
                          <w:sz w:val="24"/>
                          <w:szCs w:val="24"/>
                          <w:u w:val="none"/>
                        </w:rPr>
                        <w:t xml:space="preserve">  </w:t>
                      </w:r>
                      <w:hyperlink r:id="rId8" w:history="1">
                        <w:r w:rsidR="00547D34" w:rsidRPr="005545E4">
                          <w:rPr>
                            <w:rStyle w:val="Hyperlink"/>
                            <w:color w:val="385623" w:themeColor="accent6" w:themeShade="80"/>
                            <w:sz w:val="24"/>
                            <w:szCs w:val="24"/>
                            <w:u w:val="none"/>
                          </w:rPr>
                          <w:t>www.newmilford-chamber.com</w:t>
                        </w:r>
                      </w:hyperlink>
                    </w:p>
                    <w:p w:rsidR="00547D34" w:rsidRPr="005545E4" w:rsidRDefault="00547D34" w:rsidP="00547D34">
                      <w:pPr>
                        <w:jc w:val="center"/>
                        <w:rPr>
                          <w:rStyle w:val="Hyperlink"/>
                          <w:color w:val="385623" w:themeColor="accent6" w:themeShade="80"/>
                          <w:sz w:val="24"/>
                          <w:szCs w:val="24"/>
                          <w:u w:val="none"/>
                        </w:rPr>
                      </w:pPr>
                      <w:r w:rsidRPr="005545E4">
                        <w:rPr>
                          <w:rStyle w:val="Hyperlink"/>
                          <w:color w:val="385623" w:themeColor="accent6" w:themeShade="80"/>
                          <w:sz w:val="24"/>
                          <w:szCs w:val="24"/>
                          <w:u w:val="none"/>
                        </w:rPr>
                        <w:t>860-354-6080</w:t>
                      </w:r>
                    </w:p>
                    <w:p w:rsidR="00547D34" w:rsidRPr="00547D34" w:rsidRDefault="00547D34"/>
                  </w:txbxContent>
                </v:textbox>
                <w10:wrap type="square"/>
              </v:shape>
            </w:pict>
          </mc:Fallback>
        </mc:AlternateContent>
      </w:r>
      <w:r w:rsidR="005545E4">
        <w:rPr>
          <w:noProof/>
        </w:rPr>
        <w:drawing>
          <wp:inline distT="0" distB="0" distL="0" distR="0" wp14:anchorId="2A300943" wp14:editId="0FE01E51">
            <wp:extent cx="2827284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318" cy="137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24D" w:rsidRDefault="007E324D" w:rsidP="007E324D">
      <w:pPr>
        <w:jc w:val="center"/>
      </w:pPr>
    </w:p>
    <w:p w:rsidR="001E61F1" w:rsidRDefault="001E61F1" w:rsidP="001E61F1">
      <w:pPr>
        <w:jc w:val="center"/>
        <w:rPr>
          <w:b/>
          <w:sz w:val="32"/>
          <w:szCs w:val="32"/>
        </w:rPr>
      </w:pPr>
    </w:p>
    <w:p w:rsidR="001E61F1" w:rsidRPr="00493AB6" w:rsidRDefault="001E61F1" w:rsidP="001E61F1">
      <w:pPr>
        <w:jc w:val="center"/>
        <w:rPr>
          <w:sz w:val="32"/>
          <w:szCs w:val="32"/>
        </w:rPr>
      </w:pPr>
      <w:r w:rsidRPr="00493AB6">
        <w:rPr>
          <w:sz w:val="32"/>
          <w:szCs w:val="32"/>
        </w:rPr>
        <w:t>Frederick J. Wynne Scholarship Application – 201</w:t>
      </w:r>
      <w:r w:rsidR="00E02779">
        <w:rPr>
          <w:sz w:val="32"/>
          <w:szCs w:val="32"/>
        </w:rPr>
        <w:t>8</w:t>
      </w:r>
    </w:p>
    <w:p w:rsidR="001E61F1" w:rsidRPr="00493AB6" w:rsidRDefault="001E61F1" w:rsidP="001E61F1">
      <w:pPr>
        <w:jc w:val="center"/>
        <w:rPr>
          <w:sz w:val="32"/>
          <w:szCs w:val="32"/>
        </w:rPr>
      </w:pPr>
      <w:r w:rsidRPr="00493AB6">
        <w:rPr>
          <w:sz w:val="32"/>
          <w:szCs w:val="32"/>
        </w:rPr>
        <w:t>Contact Information Sheet</w:t>
      </w:r>
    </w:p>
    <w:p w:rsidR="001E61F1" w:rsidRDefault="001E61F1" w:rsidP="001E61F1">
      <w:pPr>
        <w:jc w:val="center"/>
        <w:rPr>
          <w:b/>
          <w:sz w:val="32"/>
          <w:szCs w:val="32"/>
        </w:rPr>
      </w:pPr>
    </w:p>
    <w:p w:rsidR="001E61F1" w:rsidRDefault="001E61F1" w:rsidP="001E61F1">
      <w:pPr>
        <w:rPr>
          <w:sz w:val="24"/>
          <w:szCs w:val="24"/>
        </w:rPr>
      </w:pPr>
      <w:r>
        <w:rPr>
          <w:sz w:val="24"/>
          <w:szCs w:val="24"/>
        </w:rPr>
        <w:t>Dear Scholarship Applicant,</w:t>
      </w:r>
    </w:p>
    <w:p w:rsidR="001E61F1" w:rsidRDefault="001E61F1" w:rsidP="001E61F1">
      <w:pPr>
        <w:rPr>
          <w:sz w:val="24"/>
          <w:szCs w:val="24"/>
        </w:rPr>
      </w:pPr>
    </w:p>
    <w:p w:rsidR="001E61F1" w:rsidRDefault="001E61F1" w:rsidP="001E61F1">
      <w:pPr>
        <w:rPr>
          <w:sz w:val="24"/>
          <w:szCs w:val="24"/>
        </w:rPr>
      </w:pPr>
      <w:r>
        <w:rPr>
          <w:sz w:val="24"/>
          <w:szCs w:val="24"/>
        </w:rPr>
        <w:t>Please find the application for the Greater New Milford Chamber of Commerce’s Frederick J. Wynne Scholarship attached.  This scholarship is for a graduat</w:t>
      </w:r>
      <w:r w:rsidR="00493AB6">
        <w:rPr>
          <w:sz w:val="24"/>
          <w:szCs w:val="24"/>
        </w:rPr>
        <w:t>ing</w:t>
      </w:r>
      <w:r>
        <w:rPr>
          <w:sz w:val="24"/>
          <w:szCs w:val="24"/>
        </w:rPr>
        <w:t xml:space="preserve"> high school senior in the amount of $1000.00</w:t>
      </w:r>
    </w:p>
    <w:p w:rsidR="001E61F1" w:rsidRDefault="001E61F1" w:rsidP="001E61F1">
      <w:pPr>
        <w:rPr>
          <w:sz w:val="24"/>
          <w:szCs w:val="24"/>
        </w:rPr>
      </w:pPr>
    </w:p>
    <w:p w:rsidR="001E61F1" w:rsidRDefault="001E61F1" w:rsidP="001E61F1">
      <w:pPr>
        <w:rPr>
          <w:sz w:val="24"/>
          <w:szCs w:val="24"/>
        </w:rPr>
      </w:pPr>
      <w:r>
        <w:rPr>
          <w:sz w:val="24"/>
          <w:szCs w:val="24"/>
        </w:rPr>
        <w:t xml:space="preserve">Please fill in your contact information below and return it with your application.  Please do </w:t>
      </w:r>
      <w:r w:rsidRPr="00493AB6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put your name on your application</w:t>
      </w:r>
      <w:r w:rsidR="00B60B3B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</w:t>
      </w:r>
      <w:r w:rsidR="00B60B3B">
        <w:rPr>
          <w:sz w:val="24"/>
          <w:szCs w:val="24"/>
        </w:rPr>
        <w:t xml:space="preserve">We want all applications to be anonymous to our Scholarship Committee.  </w:t>
      </w:r>
      <w:r>
        <w:rPr>
          <w:sz w:val="24"/>
          <w:szCs w:val="24"/>
        </w:rPr>
        <w:t>Once submitted to the Chamber office, your application will be numbered by our staff and then given to our Scholarship Committee for consideration.</w:t>
      </w:r>
    </w:p>
    <w:p w:rsidR="001E61F1" w:rsidRDefault="001E61F1" w:rsidP="001E61F1">
      <w:pPr>
        <w:rPr>
          <w:sz w:val="24"/>
          <w:szCs w:val="24"/>
        </w:rPr>
      </w:pPr>
    </w:p>
    <w:p w:rsidR="001E61F1" w:rsidRDefault="001E61F1" w:rsidP="001E61F1">
      <w:pPr>
        <w:rPr>
          <w:sz w:val="32"/>
          <w:szCs w:val="32"/>
        </w:rPr>
      </w:pPr>
    </w:p>
    <w:p w:rsidR="001E61F1" w:rsidRPr="00DC7140" w:rsidRDefault="001E61F1" w:rsidP="001E61F1">
      <w:pPr>
        <w:rPr>
          <w:sz w:val="32"/>
          <w:szCs w:val="32"/>
        </w:rPr>
      </w:pPr>
      <w:r w:rsidRPr="00DC7140">
        <w:rPr>
          <w:sz w:val="32"/>
          <w:szCs w:val="32"/>
        </w:rPr>
        <w:t>Name:</w:t>
      </w:r>
    </w:p>
    <w:p w:rsidR="001E61F1" w:rsidRPr="00DC7140" w:rsidRDefault="001E61F1" w:rsidP="001E61F1">
      <w:pPr>
        <w:rPr>
          <w:sz w:val="32"/>
          <w:szCs w:val="32"/>
        </w:rPr>
      </w:pPr>
    </w:p>
    <w:p w:rsidR="001E61F1" w:rsidRPr="00DC7140" w:rsidRDefault="001E61F1" w:rsidP="001E61F1">
      <w:pPr>
        <w:rPr>
          <w:sz w:val="32"/>
          <w:szCs w:val="32"/>
        </w:rPr>
      </w:pPr>
      <w:r w:rsidRPr="00DC7140">
        <w:rPr>
          <w:sz w:val="32"/>
          <w:szCs w:val="32"/>
        </w:rPr>
        <w:t>Address:</w:t>
      </w:r>
    </w:p>
    <w:p w:rsidR="001E61F1" w:rsidRPr="00DC7140" w:rsidRDefault="001E61F1" w:rsidP="001E61F1">
      <w:pPr>
        <w:rPr>
          <w:sz w:val="32"/>
          <w:szCs w:val="32"/>
        </w:rPr>
      </w:pPr>
    </w:p>
    <w:p w:rsidR="001E61F1" w:rsidRPr="00DC7140" w:rsidRDefault="001E61F1" w:rsidP="001E61F1">
      <w:pPr>
        <w:rPr>
          <w:sz w:val="32"/>
          <w:szCs w:val="32"/>
        </w:rPr>
      </w:pPr>
      <w:r w:rsidRPr="00DC7140">
        <w:rPr>
          <w:sz w:val="32"/>
          <w:szCs w:val="32"/>
        </w:rPr>
        <w:t>Phone:</w:t>
      </w:r>
    </w:p>
    <w:p w:rsidR="001E61F1" w:rsidRPr="00DC7140" w:rsidRDefault="001E61F1" w:rsidP="001E61F1">
      <w:pPr>
        <w:rPr>
          <w:sz w:val="32"/>
          <w:szCs w:val="32"/>
        </w:rPr>
      </w:pPr>
    </w:p>
    <w:p w:rsidR="001E61F1" w:rsidRPr="00DC7140" w:rsidRDefault="001E61F1" w:rsidP="001E61F1">
      <w:pPr>
        <w:rPr>
          <w:sz w:val="32"/>
          <w:szCs w:val="32"/>
        </w:rPr>
      </w:pPr>
      <w:r w:rsidRPr="00DC7140">
        <w:rPr>
          <w:sz w:val="32"/>
          <w:szCs w:val="32"/>
        </w:rPr>
        <w:t>Email:</w:t>
      </w:r>
    </w:p>
    <w:p w:rsidR="001E61F1" w:rsidRPr="00DC7140" w:rsidRDefault="001E61F1" w:rsidP="001E61F1">
      <w:pPr>
        <w:rPr>
          <w:sz w:val="32"/>
          <w:szCs w:val="32"/>
        </w:rPr>
      </w:pPr>
      <w:r w:rsidRPr="00DC7140">
        <w:rPr>
          <w:sz w:val="32"/>
          <w:szCs w:val="32"/>
        </w:rPr>
        <w:br/>
        <w:t>High School:</w:t>
      </w:r>
    </w:p>
    <w:p w:rsidR="001E61F1" w:rsidRPr="00DC7140" w:rsidRDefault="001E61F1" w:rsidP="001E61F1">
      <w:pPr>
        <w:rPr>
          <w:sz w:val="32"/>
          <w:szCs w:val="32"/>
        </w:rPr>
      </w:pPr>
    </w:p>
    <w:p w:rsidR="001E61F1" w:rsidRPr="00DC7140" w:rsidRDefault="001E61F1" w:rsidP="001E61F1">
      <w:pPr>
        <w:rPr>
          <w:sz w:val="32"/>
          <w:szCs w:val="32"/>
        </w:rPr>
      </w:pPr>
      <w:r w:rsidRPr="00DC7140">
        <w:rPr>
          <w:sz w:val="32"/>
          <w:szCs w:val="32"/>
        </w:rPr>
        <w:t>Chamber Connection:</w:t>
      </w:r>
    </w:p>
    <w:p w:rsidR="001E61F1" w:rsidRDefault="001E61F1" w:rsidP="001E61F1">
      <w:pPr>
        <w:rPr>
          <w:sz w:val="24"/>
          <w:szCs w:val="24"/>
        </w:rPr>
      </w:pPr>
    </w:p>
    <w:p w:rsidR="00585774" w:rsidRDefault="00585774" w:rsidP="001E61F1">
      <w:pPr>
        <w:rPr>
          <w:sz w:val="24"/>
          <w:szCs w:val="24"/>
        </w:rPr>
      </w:pPr>
    </w:p>
    <w:p w:rsidR="001E61F1" w:rsidRDefault="00493AB6" w:rsidP="001E61F1">
      <w:pPr>
        <w:rPr>
          <w:sz w:val="24"/>
          <w:szCs w:val="24"/>
        </w:rPr>
      </w:pPr>
      <w:r>
        <w:rPr>
          <w:sz w:val="24"/>
          <w:szCs w:val="24"/>
        </w:rPr>
        <w:t>Your application is</w:t>
      </w:r>
      <w:r w:rsidR="001E61F1">
        <w:rPr>
          <w:sz w:val="24"/>
          <w:szCs w:val="24"/>
        </w:rPr>
        <w:t xml:space="preserve"> due in the Chamber office by May </w:t>
      </w:r>
      <w:r w:rsidR="009A2C3A">
        <w:rPr>
          <w:sz w:val="24"/>
          <w:szCs w:val="24"/>
        </w:rPr>
        <w:t>1</w:t>
      </w:r>
      <w:r w:rsidR="001E61F1">
        <w:rPr>
          <w:sz w:val="24"/>
          <w:szCs w:val="24"/>
        </w:rPr>
        <w:t>, 201</w:t>
      </w:r>
      <w:r w:rsidR="00E02779">
        <w:rPr>
          <w:sz w:val="24"/>
          <w:szCs w:val="24"/>
        </w:rPr>
        <w:t>8</w:t>
      </w:r>
      <w:r w:rsidR="001E61F1">
        <w:rPr>
          <w:sz w:val="24"/>
          <w:szCs w:val="24"/>
        </w:rPr>
        <w:t xml:space="preserve"> and may be submitted by regular mail or email.  The recipient will be notified in early June and the scholarship will be awarded at Village Fair Days on Saturday, July </w:t>
      </w:r>
      <w:r w:rsidR="009A2C3A">
        <w:rPr>
          <w:sz w:val="24"/>
          <w:szCs w:val="24"/>
        </w:rPr>
        <w:t>2</w:t>
      </w:r>
      <w:r w:rsidR="00E02779">
        <w:rPr>
          <w:sz w:val="24"/>
          <w:szCs w:val="24"/>
        </w:rPr>
        <w:t>8</w:t>
      </w:r>
      <w:r w:rsidR="001E61F1" w:rsidRPr="00DC7140">
        <w:rPr>
          <w:sz w:val="24"/>
          <w:szCs w:val="24"/>
          <w:vertAlign w:val="superscript"/>
        </w:rPr>
        <w:t>th</w:t>
      </w:r>
      <w:r w:rsidR="001E61F1">
        <w:rPr>
          <w:sz w:val="24"/>
          <w:szCs w:val="24"/>
        </w:rPr>
        <w:t>.</w:t>
      </w:r>
    </w:p>
    <w:p w:rsidR="001E61F1" w:rsidRDefault="001E61F1" w:rsidP="001E61F1">
      <w:pPr>
        <w:rPr>
          <w:sz w:val="24"/>
          <w:szCs w:val="24"/>
        </w:rPr>
      </w:pPr>
    </w:p>
    <w:p w:rsidR="001E61F1" w:rsidRDefault="001E61F1" w:rsidP="001E61F1">
      <w:pPr>
        <w:rPr>
          <w:sz w:val="24"/>
          <w:szCs w:val="24"/>
        </w:rPr>
      </w:pPr>
      <w:r>
        <w:rPr>
          <w:sz w:val="24"/>
          <w:szCs w:val="24"/>
        </w:rPr>
        <w:t xml:space="preserve">Please call or email the Chamber </w:t>
      </w:r>
      <w:r w:rsidR="00493AB6">
        <w:rPr>
          <w:sz w:val="24"/>
          <w:szCs w:val="24"/>
        </w:rPr>
        <w:t xml:space="preserve">office </w:t>
      </w:r>
      <w:r>
        <w:rPr>
          <w:sz w:val="24"/>
          <w:szCs w:val="24"/>
        </w:rPr>
        <w:t>at 860-354-6080 or nmcc@newmilford-chamber if you have any questions.</w:t>
      </w:r>
    </w:p>
    <w:p w:rsidR="00585774" w:rsidRDefault="00585774" w:rsidP="001E61F1">
      <w:pPr>
        <w:rPr>
          <w:sz w:val="24"/>
          <w:szCs w:val="24"/>
        </w:rPr>
      </w:pPr>
    </w:p>
    <w:p w:rsidR="001E61F1" w:rsidRDefault="001E61F1" w:rsidP="001E61F1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1E61F1" w:rsidRDefault="001E61F1" w:rsidP="001E61F1">
      <w:pPr>
        <w:rPr>
          <w:sz w:val="24"/>
          <w:szCs w:val="24"/>
        </w:rPr>
      </w:pPr>
      <w:r>
        <w:rPr>
          <w:sz w:val="24"/>
          <w:szCs w:val="24"/>
        </w:rPr>
        <w:t>Denise Del Mastro, Executive Director</w:t>
      </w:r>
    </w:p>
    <w:p w:rsidR="001E61F1" w:rsidRDefault="001E61F1" w:rsidP="00B60B3B">
      <w:pPr>
        <w:rPr>
          <w:sz w:val="24"/>
          <w:szCs w:val="24"/>
        </w:rPr>
      </w:pPr>
      <w:r>
        <w:rPr>
          <w:sz w:val="24"/>
          <w:szCs w:val="24"/>
        </w:rPr>
        <w:t>Greater New Milford Chamber of Commerce</w:t>
      </w:r>
    </w:p>
    <w:p w:rsidR="00E13306" w:rsidRDefault="00E13306" w:rsidP="00E1330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13306" w:rsidRDefault="00E13306" w:rsidP="00E133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Frederick J. Wynne </w:t>
      </w:r>
      <w:r w:rsidRPr="004018A1">
        <w:rPr>
          <w:b/>
          <w:sz w:val="32"/>
          <w:szCs w:val="32"/>
        </w:rPr>
        <w:t>Scholarship Application</w:t>
      </w:r>
      <w:r>
        <w:rPr>
          <w:b/>
          <w:sz w:val="32"/>
          <w:szCs w:val="32"/>
        </w:rPr>
        <w:t xml:space="preserve"> – 201</w:t>
      </w:r>
      <w:r w:rsidR="00E02779">
        <w:rPr>
          <w:b/>
          <w:sz w:val="32"/>
          <w:szCs w:val="32"/>
        </w:rPr>
        <w:t>8</w:t>
      </w:r>
    </w:p>
    <w:p w:rsidR="00E13306" w:rsidRPr="00DA6E8A" w:rsidRDefault="00E13306" w:rsidP="00E13306">
      <w:pPr>
        <w:jc w:val="center"/>
        <w:rPr>
          <w:b/>
        </w:rPr>
      </w:pPr>
    </w:p>
    <w:p w:rsidR="00E13306" w:rsidRPr="00021B90" w:rsidRDefault="00E13306" w:rsidP="00E13306">
      <w:pPr>
        <w:jc w:val="center"/>
        <w:rPr>
          <w:rFonts w:ascii="Arial" w:hAnsi="Arial" w:cs="Arial"/>
          <w:i/>
          <w:u w:val="single"/>
        </w:rPr>
      </w:pPr>
      <w:r w:rsidRPr="00021B90">
        <w:rPr>
          <w:rFonts w:ascii="Arial" w:hAnsi="Arial" w:cs="Arial"/>
          <w:i/>
          <w:u w:val="single"/>
        </w:rPr>
        <w:t>Greater New Milford Chamber of Commerce - Our Mission</w:t>
      </w:r>
    </w:p>
    <w:p w:rsidR="00E13306" w:rsidRPr="00021B90" w:rsidRDefault="00E13306" w:rsidP="00E13306">
      <w:pPr>
        <w:rPr>
          <w:rFonts w:ascii="Arial" w:hAnsi="Arial" w:cs="Arial"/>
          <w:i/>
        </w:rPr>
      </w:pPr>
      <w:r w:rsidRPr="00021B90">
        <w:rPr>
          <w:rFonts w:ascii="Arial" w:hAnsi="Arial" w:cs="Arial"/>
          <w:i/>
        </w:rPr>
        <w:t>To develop, encourage, promote, and protect the commercial, industrial, professional and general business interests of the community; and to promote the civic interests and general welfare of the town of New Milford and its trade area.</w:t>
      </w:r>
    </w:p>
    <w:p w:rsidR="00E13306" w:rsidRPr="00DA6E8A" w:rsidRDefault="00E13306" w:rsidP="00E13306">
      <w:pPr>
        <w:rPr>
          <w:color w:val="000000"/>
        </w:rPr>
      </w:pPr>
    </w:p>
    <w:p w:rsidR="00E13306" w:rsidRPr="00DA6E8A" w:rsidRDefault="00E13306" w:rsidP="00E13306">
      <w:pPr>
        <w:rPr>
          <w:color w:val="000000"/>
          <w:sz w:val="22"/>
          <w:szCs w:val="22"/>
        </w:rPr>
      </w:pPr>
      <w:r w:rsidRPr="00DA6E8A">
        <w:rPr>
          <w:color w:val="000000"/>
          <w:sz w:val="22"/>
          <w:szCs w:val="22"/>
        </w:rPr>
        <w:t xml:space="preserve">Application deadline:  May </w:t>
      </w:r>
      <w:r w:rsidR="009A2C3A">
        <w:rPr>
          <w:color w:val="000000"/>
          <w:sz w:val="22"/>
          <w:szCs w:val="22"/>
        </w:rPr>
        <w:t>1</w:t>
      </w:r>
      <w:r w:rsidRPr="00DA6E8A">
        <w:rPr>
          <w:color w:val="000000"/>
          <w:sz w:val="22"/>
          <w:szCs w:val="22"/>
        </w:rPr>
        <w:t>, 201</w:t>
      </w:r>
      <w:r w:rsidR="00E02779">
        <w:rPr>
          <w:color w:val="000000"/>
          <w:sz w:val="22"/>
          <w:szCs w:val="22"/>
        </w:rPr>
        <w:t>8</w:t>
      </w:r>
    </w:p>
    <w:p w:rsidR="00E13306" w:rsidRPr="00D06C34" w:rsidRDefault="00E13306" w:rsidP="00E13306">
      <w:pPr>
        <w:rPr>
          <w:color w:val="000000"/>
          <w:sz w:val="18"/>
          <w:szCs w:val="18"/>
        </w:rPr>
      </w:pPr>
    </w:p>
    <w:p w:rsidR="00E13306" w:rsidRPr="00DA6E8A" w:rsidRDefault="00E13306" w:rsidP="00E13306">
      <w:pPr>
        <w:rPr>
          <w:color w:val="000000"/>
          <w:sz w:val="22"/>
          <w:szCs w:val="22"/>
        </w:rPr>
      </w:pPr>
      <w:r w:rsidRPr="00DA6E8A">
        <w:rPr>
          <w:color w:val="000000"/>
          <w:sz w:val="22"/>
          <w:szCs w:val="22"/>
        </w:rPr>
        <w:t>To be eligible for the scholarship:</w:t>
      </w:r>
    </w:p>
    <w:p w:rsidR="00E13306" w:rsidRPr="00DA6E8A" w:rsidRDefault="00E13306" w:rsidP="00E1330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 w:rsidRPr="00DA6E8A">
        <w:rPr>
          <w:color w:val="000000"/>
          <w:sz w:val="22"/>
          <w:szCs w:val="22"/>
        </w:rPr>
        <w:t>Chamber Connection:  the applicant must have a parent or guardian who works for a business that is a member in good standing of the Greater New Milford Chamber of Commerce or the applicant themselves may be employed by a business who is a member of the Chamber.</w:t>
      </w:r>
    </w:p>
    <w:p w:rsidR="00E13306" w:rsidRPr="00DA6E8A" w:rsidRDefault="00E13306" w:rsidP="00E1330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 w:rsidRPr="00DA6E8A">
        <w:rPr>
          <w:color w:val="000000"/>
          <w:sz w:val="22"/>
          <w:szCs w:val="22"/>
        </w:rPr>
        <w:t>Community Service:  the applicant must submit how he/she has served the community; this includes volunteering for the Chamber and overall community service.</w:t>
      </w:r>
    </w:p>
    <w:p w:rsidR="00E13306" w:rsidRPr="00DA6E8A" w:rsidRDefault="00E13306" w:rsidP="00E13306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 w:rsidRPr="00DA6E8A">
        <w:rPr>
          <w:color w:val="000000"/>
          <w:sz w:val="22"/>
          <w:szCs w:val="22"/>
        </w:rPr>
        <w:t>School Involvement:  the applicant must submit their involvement in the school community; this includes achievements, extra-curricular activities, and other notable awards received.</w:t>
      </w:r>
    </w:p>
    <w:p w:rsidR="00E13306" w:rsidRPr="00DA6E8A" w:rsidRDefault="00E13306" w:rsidP="00E13306">
      <w:pPr>
        <w:rPr>
          <w:b/>
          <w:sz w:val="22"/>
          <w:szCs w:val="22"/>
        </w:rPr>
      </w:pPr>
    </w:p>
    <w:p w:rsidR="00E13306" w:rsidRDefault="00E13306" w:rsidP="00E13306">
      <w:pPr>
        <w:rPr>
          <w:sz w:val="24"/>
          <w:szCs w:val="24"/>
        </w:rPr>
      </w:pPr>
      <w:r>
        <w:rPr>
          <w:sz w:val="24"/>
          <w:szCs w:val="24"/>
        </w:rPr>
        <w:t>List the colleges/secondary educational programs applied to: ____________</w:t>
      </w:r>
      <w:r w:rsidR="00E0277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__________________________________________________________________________________________</w:t>
      </w:r>
      <w:r w:rsidR="00E02779">
        <w:rPr>
          <w:sz w:val="24"/>
          <w:szCs w:val="24"/>
        </w:rPr>
        <w:t>_______________________________________________</w:t>
      </w:r>
      <w:bookmarkStart w:id="0" w:name="_GoBack"/>
      <w:bookmarkEnd w:id="0"/>
    </w:p>
    <w:p w:rsidR="00E13306" w:rsidRDefault="00E13306" w:rsidP="00E13306">
      <w:pPr>
        <w:rPr>
          <w:sz w:val="24"/>
          <w:szCs w:val="24"/>
        </w:rPr>
      </w:pPr>
      <w:r>
        <w:rPr>
          <w:sz w:val="24"/>
          <w:szCs w:val="24"/>
        </w:rPr>
        <w:t>List course program you will pursue:  ___________________________________________________________</w:t>
      </w:r>
    </w:p>
    <w:p w:rsidR="00E13306" w:rsidRDefault="00E13306" w:rsidP="00E13306">
      <w:pPr>
        <w:rPr>
          <w:sz w:val="24"/>
          <w:szCs w:val="24"/>
        </w:rPr>
      </w:pPr>
    </w:p>
    <w:p w:rsidR="00E13306" w:rsidRPr="00547D34" w:rsidRDefault="00E13306" w:rsidP="00E13306">
      <w:pPr>
        <w:rPr>
          <w:sz w:val="24"/>
          <w:szCs w:val="24"/>
          <w:u w:val="single"/>
        </w:rPr>
      </w:pPr>
      <w:r w:rsidRPr="00547D34">
        <w:rPr>
          <w:sz w:val="24"/>
          <w:szCs w:val="24"/>
          <w:u w:val="single"/>
        </w:rPr>
        <w:t>Community Service</w:t>
      </w:r>
    </w:p>
    <w:p w:rsidR="00E13306" w:rsidRDefault="00E13306" w:rsidP="00E13306">
      <w:pPr>
        <w:rPr>
          <w:sz w:val="24"/>
          <w:szCs w:val="24"/>
        </w:rPr>
      </w:pPr>
      <w:r>
        <w:rPr>
          <w:sz w:val="24"/>
          <w:szCs w:val="24"/>
        </w:rPr>
        <w:t>Describe how you have served the community; including your volunteer service to the Chamber and overall community service.  Use additional sheet of paper if needed.</w:t>
      </w:r>
    </w:p>
    <w:p w:rsidR="00E13306" w:rsidRDefault="00E13306" w:rsidP="00E13306">
      <w:pPr>
        <w:rPr>
          <w:sz w:val="24"/>
          <w:szCs w:val="24"/>
        </w:rPr>
      </w:pPr>
    </w:p>
    <w:p w:rsidR="00E13306" w:rsidRDefault="00E13306" w:rsidP="00E13306">
      <w:pPr>
        <w:rPr>
          <w:sz w:val="24"/>
          <w:szCs w:val="24"/>
        </w:rPr>
      </w:pPr>
    </w:p>
    <w:p w:rsidR="00E13306" w:rsidRDefault="00E13306" w:rsidP="00E13306">
      <w:pPr>
        <w:rPr>
          <w:sz w:val="24"/>
          <w:szCs w:val="24"/>
        </w:rPr>
      </w:pPr>
    </w:p>
    <w:p w:rsidR="00E13306" w:rsidRDefault="00E13306" w:rsidP="00E13306">
      <w:pPr>
        <w:rPr>
          <w:sz w:val="24"/>
          <w:szCs w:val="24"/>
        </w:rPr>
      </w:pPr>
    </w:p>
    <w:p w:rsidR="00E13306" w:rsidRDefault="00E13306" w:rsidP="00E13306">
      <w:pPr>
        <w:rPr>
          <w:sz w:val="24"/>
          <w:szCs w:val="24"/>
        </w:rPr>
      </w:pPr>
    </w:p>
    <w:p w:rsidR="00E13306" w:rsidRDefault="00E13306" w:rsidP="00E13306">
      <w:pPr>
        <w:rPr>
          <w:sz w:val="24"/>
          <w:szCs w:val="24"/>
        </w:rPr>
      </w:pPr>
    </w:p>
    <w:p w:rsidR="00E13306" w:rsidRDefault="00E13306" w:rsidP="00E13306">
      <w:pPr>
        <w:rPr>
          <w:sz w:val="24"/>
          <w:szCs w:val="24"/>
        </w:rPr>
      </w:pPr>
    </w:p>
    <w:p w:rsidR="00E13306" w:rsidRDefault="00E13306" w:rsidP="00E13306">
      <w:pPr>
        <w:rPr>
          <w:sz w:val="24"/>
          <w:szCs w:val="24"/>
        </w:rPr>
      </w:pPr>
    </w:p>
    <w:p w:rsidR="00E13306" w:rsidRDefault="00E13306" w:rsidP="00E13306">
      <w:pPr>
        <w:rPr>
          <w:sz w:val="24"/>
          <w:szCs w:val="24"/>
        </w:rPr>
      </w:pPr>
    </w:p>
    <w:p w:rsidR="00E13306" w:rsidRDefault="00E13306" w:rsidP="00E13306">
      <w:pPr>
        <w:rPr>
          <w:sz w:val="24"/>
          <w:szCs w:val="24"/>
        </w:rPr>
      </w:pPr>
    </w:p>
    <w:p w:rsidR="00E13306" w:rsidRDefault="00E13306" w:rsidP="00E13306">
      <w:pPr>
        <w:rPr>
          <w:sz w:val="24"/>
          <w:szCs w:val="24"/>
        </w:rPr>
      </w:pPr>
    </w:p>
    <w:p w:rsidR="00E13306" w:rsidRDefault="00E13306" w:rsidP="00E13306">
      <w:pPr>
        <w:rPr>
          <w:sz w:val="24"/>
          <w:szCs w:val="24"/>
        </w:rPr>
      </w:pPr>
    </w:p>
    <w:p w:rsidR="00E13306" w:rsidRPr="00547D34" w:rsidRDefault="00E13306" w:rsidP="00E13306">
      <w:pPr>
        <w:rPr>
          <w:sz w:val="24"/>
          <w:szCs w:val="24"/>
          <w:u w:val="single"/>
        </w:rPr>
      </w:pPr>
      <w:r w:rsidRPr="00547D34">
        <w:rPr>
          <w:sz w:val="24"/>
          <w:szCs w:val="24"/>
          <w:u w:val="single"/>
        </w:rPr>
        <w:t>School Involvement</w:t>
      </w:r>
    </w:p>
    <w:p w:rsidR="00E13306" w:rsidRDefault="00E13306" w:rsidP="00E13306">
      <w:pPr>
        <w:rPr>
          <w:sz w:val="24"/>
          <w:szCs w:val="24"/>
        </w:rPr>
      </w:pPr>
      <w:r>
        <w:rPr>
          <w:sz w:val="24"/>
          <w:szCs w:val="24"/>
        </w:rPr>
        <w:t>Describe your involvement in your school community; this includes your achievements, extra-curricular activities, and other notable awards received.  Use additional sheet of paper if needed.</w:t>
      </w:r>
    </w:p>
    <w:p w:rsidR="00E13306" w:rsidRDefault="00E13306" w:rsidP="00E13306">
      <w:pPr>
        <w:rPr>
          <w:sz w:val="24"/>
          <w:szCs w:val="24"/>
        </w:rPr>
      </w:pPr>
    </w:p>
    <w:p w:rsidR="00E13306" w:rsidRDefault="00E13306" w:rsidP="00E13306">
      <w:pPr>
        <w:rPr>
          <w:sz w:val="24"/>
          <w:szCs w:val="24"/>
        </w:rPr>
      </w:pPr>
    </w:p>
    <w:p w:rsidR="00E13306" w:rsidRDefault="00E13306" w:rsidP="00B60B3B"/>
    <w:sectPr w:rsidR="00E13306" w:rsidSect="001C1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44256"/>
    <w:multiLevelType w:val="multilevel"/>
    <w:tmpl w:val="61B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4D"/>
    <w:rsid w:val="00192126"/>
    <w:rsid w:val="001C1F09"/>
    <w:rsid w:val="001E61F1"/>
    <w:rsid w:val="001F40E1"/>
    <w:rsid w:val="00287B48"/>
    <w:rsid w:val="002A5421"/>
    <w:rsid w:val="003B6353"/>
    <w:rsid w:val="003C772E"/>
    <w:rsid w:val="004153DD"/>
    <w:rsid w:val="00493AB6"/>
    <w:rsid w:val="00547D34"/>
    <w:rsid w:val="005545E4"/>
    <w:rsid w:val="005576C2"/>
    <w:rsid w:val="00585774"/>
    <w:rsid w:val="006F4E03"/>
    <w:rsid w:val="007E324D"/>
    <w:rsid w:val="009936D3"/>
    <w:rsid w:val="009A2C3A"/>
    <w:rsid w:val="00B60B3B"/>
    <w:rsid w:val="00C17C72"/>
    <w:rsid w:val="00D06C34"/>
    <w:rsid w:val="00D724D9"/>
    <w:rsid w:val="00DA6E8A"/>
    <w:rsid w:val="00E02779"/>
    <w:rsid w:val="00E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26350-4852-475B-8CD0-8BE5771F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2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F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milford-chamb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cc@newmilford-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milford-chamb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mcc@newmilford-chamb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Milford Chamber of Commerce</dc:creator>
  <cp:keywords/>
  <dc:description/>
  <cp:lastModifiedBy>New Milford Chamber of Commerce</cp:lastModifiedBy>
  <cp:revision>3</cp:revision>
  <cp:lastPrinted>2017-11-21T18:43:00Z</cp:lastPrinted>
  <dcterms:created xsi:type="dcterms:W3CDTF">2017-11-21T18:43:00Z</dcterms:created>
  <dcterms:modified xsi:type="dcterms:W3CDTF">2017-11-21T18:44:00Z</dcterms:modified>
</cp:coreProperties>
</file>